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B8" w:rsidRPr="00D5117E" w:rsidRDefault="00183FB8" w:rsidP="00183FB8">
      <w:pPr>
        <w:jc w:val="center"/>
        <w:rPr>
          <w:lang w:eastAsia="ru-RU"/>
        </w:rPr>
      </w:pPr>
      <w:r w:rsidRPr="00D5117E">
        <w:rPr>
          <w:lang w:eastAsia="ru-RU"/>
        </w:rPr>
        <w:t>ПОЯСНИТЕЛЬНАЯ ЗАПИСКА</w:t>
      </w:r>
    </w:p>
    <w:p w:rsidR="00183FB8" w:rsidRDefault="00183FB8" w:rsidP="00183FB8">
      <w:pPr>
        <w:autoSpaceDE w:val="0"/>
        <w:autoSpaceDN w:val="0"/>
        <w:adjustRightInd w:val="0"/>
        <w:ind w:firstLine="567"/>
        <w:jc w:val="center"/>
        <w:rPr>
          <w:bCs/>
          <w:szCs w:val="28"/>
        </w:rPr>
      </w:pPr>
      <w:r w:rsidRPr="003558A1">
        <w:rPr>
          <w:bCs/>
          <w:szCs w:val="28"/>
          <w:lang w:eastAsia="ru-RU"/>
        </w:rPr>
        <w:br/>
        <w:t xml:space="preserve">К проекту приказа Министерства здравоохранения </w:t>
      </w:r>
      <w:r w:rsidRPr="003558A1">
        <w:rPr>
          <w:bCs/>
          <w:szCs w:val="28"/>
          <w:lang w:eastAsia="ru-RU"/>
        </w:rPr>
        <w:br/>
        <w:t>Российской Федерации «</w:t>
      </w:r>
      <w:r w:rsidRPr="003558A1">
        <w:rPr>
          <w:szCs w:val="28"/>
        </w:rPr>
        <w:t xml:space="preserve">О внесении изменений в </w:t>
      </w:r>
      <w:r w:rsidRPr="003558A1">
        <w:rPr>
          <w:bCs/>
          <w:szCs w:val="28"/>
        </w:rPr>
        <w:t>Положени</w:t>
      </w:r>
      <w:r>
        <w:rPr>
          <w:bCs/>
          <w:szCs w:val="28"/>
        </w:rPr>
        <w:t>е</w:t>
      </w:r>
      <w:r w:rsidRPr="003558A1">
        <w:rPr>
          <w:bCs/>
          <w:szCs w:val="28"/>
        </w:rPr>
        <w:t xml:space="preserve"> об организации </w:t>
      </w:r>
    </w:p>
    <w:p w:rsidR="00183FB8" w:rsidRPr="003558A1" w:rsidRDefault="00183FB8" w:rsidP="00183FB8">
      <w:pPr>
        <w:autoSpaceDE w:val="0"/>
        <w:autoSpaceDN w:val="0"/>
        <w:adjustRightInd w:val="0"/>
        <w:ind w:firstLine="567"/>
        <w:jc w:val="center"/>
        <w:rPr>
          <w:bCs/>
          <w:szCs w:val="28"/>
        </w:rPr>
      </w:pPr>
      <w:r w:rsidRPr="003558A1">
        <w:rPr>
          <w:bCs/>
          <w:szCs w:val="28"/>
        </w:rPr>
        <w:t>оказания первичной медико-санитарной помощи взрослому населению</w:t>
      </w:r>
      <w:r>
        <w:rPr>
          <w:bCs/>
          <w:szCs w:val="28"/>
        </w:rPr>
        <w:t xml:space="preserve">, </w:t>
      </w:r>
      <w:proofErr w:type="gramStart"/>
      <w:r>
        <w:rPr>
          <w:bCs/>
          <w:szCs w:val="28"/>
        </w:rPr>
        <w:t>утвержденное</w:t>
      </w:r>
      <w:proofErr w:type="gramEnd"/>
      <w:r>
        <w:rPr>
          <w:bCs/>
          <w:szCs w:val="28"/>
        </w:rPr>
        <w:t xml:space="preserve"> приказом </w:t>
      </w:r>
      <w:r w:rsidRPr="003558A1">
        <w:rPr>
          <w:szCs w:val="28"/>
        </w:rPr>
        <w:t xml:space="preserve"> Министерства здравоохранения и  социального развития Российской</w:t>
      </w:r>
      <w:r w:rsidRPr="003558A1">
        <w:rPr>
          <w:szCs w:val="28"/>
          <w:lang w:val="en-US"/>
        </w:rPr>
        <w:t> </w:t>
      </w:r>
      <w:r w:rsidRPr="003558A1">
        <w:rPr>
          <w:szCs w:val="28"/>
        </w:rPr>
        <w:t>Федерации от 15 мая 2012 г. № 543н</w:t>
      </w:r>
      <w:r>
        <w:rPr>
          <w:szCs w:val="28"/>
        </w:rPr>
        <w:t>»</w:t>
      </w:r>
    </w:p>
    <w:p w:rsidR="00183FB8" w:rsidRPr="003558A1" w:rsidRDefault="00183FB8" w:rsidP="00183FB8">
      <w:pPr>
        <w:widowControl w:val="0"/>
        <w:spacing w:line="317" w:lineRule="exact"/>
        <w:jc w:val="center"/>
        <w:rPr>
          <w:bCs/>
          <w:szCs w:val="28"/>
          <w:lang w:eastAsia="ru-RU"/>
        </w:rPr>
      </w:pPr>
    </w:p>
    <w:p w:rsidR="00183FB8" w:rsidRDefault="00183FB8" w:rsidP="00EE2891">
      <w:pPr>
        <w:spacing w:line="276" w:lineRule="auto"/>
        <w:ind w:firstLine="708"/>
        <w:rPr>
          <w:lang w:eastAsia="ru-RU"/>
        </w:rPr>
      </w:pPr>
    </w:p>
    <w:p w:rsidR="00852858" w:rsidRDefault="00183FB8" w:rsidP="00852858">
      <w:pPr>
        <w:autoSpaceDE w:val="0"/>
        <w:autoSpaceDN w:val="0"/>
        <w:adjustRightInd w:val="0"/>
        <w:spacing w:line="276" w:lineRule="auto"/>
        <w:ind w:firstLine="567"/>
        <w:rPr>
          <w:bCs/>
          <w:szCs w:val="28"/>
        </w:rPr>
      </w:pPr>
      <w:r>
        <w:t xml:space="preserve">В целях совершенствования организации оказания первичной медико-санитарной помощи, повышения ее доступности и качества </w:t>
      </w:r>
      <w:r w:rsidRPr="000F75BA">
        <w:rPr>
          <w:szCs w:val="28"/>
          <w:lang w:eastAsia="ru-RU"/>
        </w:rPr>
        <w:t>Минздравом России подготовлен проект приказа «</w:t>
      </w:r>
      <w:r w:rsidR="00852858" w:rsidRPr="003558A1">
        <w:rPr>
          <w:szCs w:val="28"/>
        </w:rPr>
        <w:t xml:space="preserve">О внесении изменений в </w:t>
      </w:r>
      <w:r w:rsidR="00852858" w:rsidRPr="003558A1">
        <w:rPr>
          <w:bCs/>
          <w:szCs w:val="28"/>
        </w:rPr>
        <w:t>Положени</w:t>
      </w:r>
      <w:r w:rsidR="00852858">
        <w:rPr>
          <w:bCs/>
          <w:szCs w:val="28"/>
        </w:rPr>
        <w:t>е</w:t>
      </w:r>
      <w:r w:rsidR="00852858" w:rsidRPr="003558A1">
        <w:rPr>
          <w:bCs/>
          <w:szCs w:val="28"/>
        </w:rPr>
        <w:t xml:space="preserve"> об организации </w:t>
      </w:r>
    </w:p>
    <w:p w:rsidR="00183FB8" w:rsidRDefault="00852858" w:rsidP="00852858">
      <w:pPr>
        <w:spacing w:line="276" w:lineRule="auto"/>
        <w:rPr>
          <w:bCs/>
          <w:szCs w:val="28"/>
        </w:rPr>
      </w:pPr>
      <w:r w:rsidRPr="003558A1">
        <w:rPr>
          <w:bCs/>
          <w:szCs w:val="28"/>
        </w:rPr>
        <w:t>оказания первичной медико-санитарной помощи взрослому населению</w:t>
      </w:r>
      <w:r>
        <w:rPr>
          <w:bCs/>
          <w:szCs w:val="28"/>
        </w:rPr>
        <w:t xml:space="preserve">, </w:t>
      </w:r>
      <w:proofErr w:type="gramStart"/>
      <w:r>
        <w:rPr>
          <w:bCs/>
          <w:szCs w:val="28"/>
        </w:rPr>
        <w:t>утвержденное</w:t>
      </w:r>
      <w:proofErr w:type="gramEnd"/>
      <w:r>
        <w:rPr>
          <w:bCs/>
          <w:szCs w:val="28"/>
        </w:rPr>
        <w:t xml:space="preserve"> приказом </w:t>
      </w:r>
      <w:r w:rsidRPr="003558A1">
        <w:rPr>
          <w:szCs w:val="28"/>
        </w:rPr>
        <w:t>Министерства здравоохранения и  социального развития Российской</w:t>
      </w:r>
      <w:r w:rsidRPr="003558A1">
        <w:rPr>
          <w:szCs w:val="28"/>
          <w:lang w:val="en-US"/>
        </w:rPr>
        <w:t> </w:t>
      </w:r>
      <w:r w:rsidRPr="003558A1">
        <w:rPr>
          <w:szCs w:val="28"/>
        </w:rPr>
        <w:t>Федерации от 15 мая 2012 г. № 543н</w:t>
      </w:r>
      <w:r w:rsidR="00183FB8" w:rsidRPr="000F75BA">
        <w:rPr>
          <w:bCs/>
          <w:szCs w:val="28"/>
        </w:rPr>
        <w:t>»</w:t>
      </w:r>
      <w:r w:rsidR="00D33C1A">
        <w:rPr>
          <w:bCs/>
          <w:szCs w:val="28"/>
        </w:rPr>
        <w:t xml:space="preserve"> (далее – проект приказа)</w:t>
      </w:r>
      <w:r w:rsidR="00183FB8">
        <w:rPr>
          <w:bCs/>
          <w:szCs w:val="28"/>
        </w:rPr>
        <w:t>.</w:t>
      </w:r>
    </w:p>
    <w:p w:rsidR="00D33C1A" w:rsidRPr="00F9156C" w:rsidRDefault="00183FB8" w:rsidP="00D33C1A">
      <w:pPr>
        <w:autoSpaceDE w:val="0"/>
        <w:autoSpaceDN w:val="0"/>
        <w:adjustRightInd w:val="0"/>
        <w:spacing w:line="276" w:lineRule="auto"/>
        <w:rPr>
          <w:rFonts w:eastAsiaTheme="minorHAnsi"/>
          <w:szCs w:val="28"/>
        </w:rPr>
      </w:pPr>
      <w:r>
        <w:rPr>
          <w:bCs/>
          <w:szCs w:val="28"/>
        </w:rPr>
        <w:tab/>
      </w:r>
      <w:proofErr w:type="gramStart"/>
      <w:r w:rsidRPr="00213007">
        <w:rPr>
          <w:bCs/>
          <w:szCs w:val="28"/>
        </w:rPr>
        <w:t>Проектом приказа</w:t>
      </w:r>
      <w:r w:rsidR="00EE2891">
        <w:rPr>
          <w:szCs w:val="28"/>
        </w:rPr>
        <w:t xml:space="preserve"> </w:t>
      </w:r>
      <w:r w:rsidRPr="00213007">
        <w:rPr>
          <w:szCs w:val="28"/>
        </w:rPr>
        <w:t xml:space="preserve">внесены изменения в </w:t>
      </w:r>
      <w:hyperlink r:id="rId4" w:history="1">
        <w:r w:rsidRPr="00213007">
          <w:rPr>
            <w:szCs w:val="28"/>
          </w:rPr>
          <w:t>приложени</w:t>
        </w:r>
        <w:r w:rsidR="00EE2891">
          <w:rPr>
            <w:szCs w:val="28"/>
          </w:rPr>
          <w:t>е</w:t>
        </w:r>
        <w:r w:rsidRPr="00213007">
          <w:rPr>
            <w:szCs w:val="28"/>
          </w:rPr>
          <w:t xml:space="preserve"> №</w:t>
        </w:r>
      </w:hyperlink>
      <w:r w:rsidR="00EE2891">
        <w:t xml:space="preserve"> 8 </w:t>
      </w:r>
      <w:r w:rsidRPr="00213007">
        <w:rPr>
          <w:szCs w:val="28"/>
        </w:rPr>
        <w:t xml:space="preserve">к </w:t>
      </w:r>
      <w:hyperlink r:id="rId5" w:history="1">
        <w:r w:rsidRPr="00213007">
          <w:rPr>
            <w:szCs w:val="28"/>
          </w:rPr>
          <w:t>Положен</w:t>
        </w:r>
      </w:hyperlink>
      <w:r w:rsidRPr="00213007">
        <w:rPr>
          <w:szCs w:val="28"/>
        </w:rPr>
        <w:t xml:space="preserve">ию </w:t>
      </w:r>
      <w:r w:rsidR="00EE2891">
        <w:rPr>
          <w:szCs w:val="28"/>
        </w:rPr>
        <w:br/>
      </w:r>
      <w:r w:rsidRPr="00213007">
        <w:rPr>
          <w:szCs w:val="28"/>
        </w:rPr>
        <w:t xml:space="preserve">об организации оказания первичной медико-санитарной помощи, утвержденному приказом Министерства здравоохранения и социального развития Российской Федерации от 15 мая 2012 г. № 543н», в части </w:t>
      </w:r>
      <w:r w:rsidR="00EE2891">
        <w:rPr>
          <w:rFonts w:eastAsiaTheme="minorHAnsi"/>
          <w:szCs w:val="28"/>
        </w:rPr>
        <w:t>организации деятельности</w:t>
      </w:r>
      <w:r w:rsidR="00D33C1A">
        <w:rPr>
          <w:rFonts w:eastAsiaTheme="minorHAnsi"/>
          <w:szCs w:val="28"/>
        </w:rPr>
        <w:t xml:space="preserve"> мобильной медицинской бригады, в том числе пункт 6 указанного приложения дополняется абзацами вторым и третьим, согласно которым рекомендуется использование </w:t>
      </w:r>
      <w:r w:rsidR="00D33C1A" w:rsidRPr="00142D1C">
        <w:rPr>
          <w:rFonts w:eastAsiaTheme="minorHAnsi"/>
          <w:szCs w:val="28"/>
        </w:rPr>
        <w:t>комплекс</w:t>
      </w:r>
      <w:r w:rsidR="00D33C1A">
        <w:rPr>
          <w:rFonts w:eastAsiaTheme="minorHAnsi"/>
          <w:szCs w:val="28"/>
        </w:rPr>
        <w:t>ов</w:t>
      </w:r>
      <w:r w:rsidR="00D33C1A" w:rsidRPr="00142D1C">
        <w:rPr>
          <w:rFonts w:eastAsiaTheme="minorHAnsi"/>
          <w:szCs w:val="28"/>
        </w:rPr>
        <w:t xml:space="preserve"> </w:t>
      </w:r>
      <w:r w:rsidR="00D33C1A">
        <w:rPr>
          <w:rFonts w:eastAsiaTheme="minorHAnsi"/>
          <w:szCs w:val="28"/>
        </w:rPr>
        <w:t>передвижных</w:t>
      </w:r>
      <w:r w:rsidR="00D33C1A" w:rsidRPr="00142D1C">
        <w:rPr>
          <w:rFonts w:eastAsiaTheme="minorHAnsi"/>
          <w:szCs w:val="28"/>
        </w:rPr>
        <w:t xml:space="preserve"> медицински</w:t>
      </w:r>
      <w:r w:rsidR="00D33C1A">
        <w:rPr>
          <w:rFonts w:eastAsiaTheme="minorHAnsi"/>
          <w:szCs w:val="28"/>
        </w:rPr>
        <w:t>х для оказания первичной</w:t>
      </w:r>
      <w:proofErr w:type="gramEnd"/>
      <w:r w:rsidR="00D33C1A">
        <w:rPr>
          <w:rFonts w:eastAsiaTheme="minorHAnsi"/>
          <w:szCs w:val="28"/>
        </w:rPr>
        <w:t xml:space="preserve"> медико-санитарной помощи, оснащенных в соответствии со стандартом оснащения </w:t>
      </w:r>
      <w:r w:rsidR="00D33C1A" w:rsidRPr="00142D1C">
        <w:rPr>
          <w:rFonts w:eastAsiaTheme="minorHAnsi"/>
          <w:szCs w:val="28"/>
        </w:rPr>
        <w:t>комплекс</w:t>
      </w:r>
      <w:r w:rsidR="00D33C1A">
        <w:rPr>
          <w:rFonts w:eastAsiaTheme="minorHAnsi"/>
          <w:szCs w:val="28"/>
        </w:rPr>
        <w:t>а</w:t>
      </w:r>
      <w:r w:rsidR="00D33C1A" w:rsidRPr="00142D1C">
        <w:rPr>
          <w:rFonts w:eastAsiaTheme="minorHAnsi"/>
          <w:szCs w:val="28"/>
        </w:rPr>
        <w:t xml:space="preserve"> </w:t>
      </w:r>
      <w:r w:rsidR="00D33C1A">
        <w:rPr>
          <w:rFonts w:eastAsiaTheme="minorHAnsi"/>
          <w:szCs w:val="28"/>
        </w:rPr>
        <w:t xml:space="preserve">передвижного медицинского для оказания первичной медико-санитарной помощи согласно </w:t>
      </w:r>
      <w:hyperlink r:id="rId6" w:history="1">
        <w:r w:rsidR="00D33C1A" w:rsidRPr="0076362A">
          <w:rPr>
            <w:rFonts w:eastAsiaTheme="minorHAnsi"/>
            <w:szCs w:val="28"/>
          </w:rPr>
          <w:t xml:space="preserve">приложению </w:t>
        </w:r>
        <w:r w:rsidR="00D33C1A">
          <w:rPr>
            <w:rFonts w:eastAsiaTheme="minorHAnsi"/>
            <w:szCs w:val="28"/>
          </w:rPr>
          <w:t>№ 24</w:t>
        </w:r>
      </w:hyperlink>
      <w:r w:rsidR="00D33C1A">
        <w:rPr>
          <w:rFonts w:eastAsiaTheme="minorHAnsi"/>
          <w:szCs w:val="28"/>
        </w:rPr>
        <w:t xml:space="preserve"> к Положению об организации оказания первичной медико-санитарной помощи взрослому населению, утвержденному настоящим приказом, а также </w:t>
      </w:r>
      <w:r w:rsidR="00D33C1A" w:rsidRPr="00142D1C">
        <w:rPr>
          <w:rFonts w:eastAsiaTheme="minorHAnsi"/>
          <w:szCs w:val="28"/>
        </w:rPr>
        <w:t>комплекс</w:t>
      </w:r>
      <w:r w:rsidR="00D33C1A">
        <w:rPr>
          <w:rFonts w:eastAsiaTheme="minorHAnsi"/>
          <w:szCs w:val="28"/>
        </w:rPr>
        <w:t>ов</w:t>
      </w:r>
      <w:r w:rsidR="00D33C1A" w:rsidRPr="00142D1C">
        <w:rPr>
          <w:rFonts w:eastAsiaTheme="minorHAnsi"/>
          <w:szCs w:val="28"/>
        </w:rPr>
        <w:t xml:space="preserve"> </w:t>
      </w:r>
      <w:r w:rsidR="00D33C1A">
        <w:rPr>
          <w:rFonts w:eastAsiaTheme="minorHAnsi"/>
          <w:szCs w:val="28"/>
        </w:rPr>
        <w:t>передвижных</w:t>
      </w:r>
      <w:r w:rsidR="00D33C1A" w:rsidRPr="00142D1C">
        <w:rPr>
          <w:rFonts w:eastAsiaTheme="minorHAnsi"/>
          <w:szCs w:val="28"/>
        </w:rPr>
        <w:t xml:space="preserve"> медицински</w:t>
      </w:r>
      <w:r w:rsidR="00D33C1A">
        <w:rPr>
          <w:rFonts w:eastAsiaTheme="minorHAnsi"/>
          <w:szCs w:val="28"/>
        </w:rPr>
        <w:t>х, оснащенных модулем</w:t>
      </w:r>
      <w:r w:rsidR="00D33C1A" w:rsidRPr="000A4EEB">
        <w:rPr>
          <w:rFonts w:eastAsiaTheme="minorHAnsi"/>
          <w:szCs w:val="28"/>
        </w:rPr>
        <w:t xml:space="preserve"> передвижны</w:t>
      </w:r>
      <w:r w:rsidR="00D33C1A">
        <w:rPr>
          <w:rFonts w:eastAsiaTheme="minorHAnsi"/>
          <w:szCs w:val="28"/>
        </w:rPr>
        <w:t>м</w:t>
      </w:r>
      <w:r w:rsidR="00D33C1A" w:rsidRPr="000A4EEB">
        <w:rPr>
          <w:rFonts w:eastAsiaTheme="minorHAnsi"/>
          <w:szCs w:val="28"/>
        </w:rPr>
        <w:t xml:space="preserve"> радиологически</w:t>
      </w:r>
      <w:r w:rsidR="00D33C1A">
        <w:rPr>
          <w:rFonts w:eastAsiaTheme="minorHAnsi"/>
          <w:szCs w:val="28"/>
        </w:rPr>
        <w:t>м</w:t>
      </w:r>
      <w:r w:rsidR="00D33C1A" w:rsidRPr="000A4EEB">
        <w:rPr>
          <w:rFonts w:eastAsiaTheme="minorHAnsi"/>
          <w:szCs w:val="28"/>
        </w:rPr>
        <w:t xml:space="preserve"> </w:t>
      </w:r>
      <w:r w:rsidR="00D33C1A">
        <w:rPr>
          <w:rFonts w:eastAsiaTheme="minorHAnsi"/>
          <w:szCs w:val="28"/>
        </w:rPr>
        <w:t xml:space="preserve">(для флюорографии и/или маммографии).  </w:t>
      </w:r>
    </w:p>
    <w:p w:rsidR="00D33C1A" w:rsidRDefault="00D33C1A" w:rsidP="00852858">
      <w:pPr>
        <w:spacing w:line="276" w:lineRule="auto"/>
        <w:rPr>
          <w:szCs w:val="28"/>
        </w:rPr>
      </w:pPr>
    </w:p>
    <w:p w:rsidR="00183FB8" w:rsidRDefault="00183FB8" w:rsidP="00183FB8">
      <w:pPr>
        <w:spacing w:line="276" w:lineRule="auto"/>
      </w:pPr>
    </w:p>
    <w:p w:rsidR="00183FB8" w:rsidRDefault="00183FB8" w:rsidP="00183FB8">
      <w:pPr>
        <w:spacing w:line="276" w:lineRule="auto"/>
      </w:pPr>
    </w:p>
    <w:p w:rsidR="00183FB8" w:rsidRDefault="00183FB8" w:rsidP="00183FB8">
      <w:pPr>
        <w:spacing w:line="276" w:lineRule="auto"/>
      </w:pPr>
    </w:p>
    <w:p w:rsidR="00D80AF6" w:rsidRDefault="00D80AF6"/>
    <w:sectPr w:rsidR="00D80AF6" w:rsidSect="00183F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3FB8"/>
    <w:rsid w:val="00083710"/>
    <w:rsid w:val="000874ED"/>
    <w:rsid w:val="00183FB8"/>
    <w:rsid w:val="00796133"/>
    <w:rsid w:val="00852858"/>
    <w:rsid w:val="00913A97"/>
    <w:rsid w:val="00AB704C"/>
    <w:rsid w:val="00B21930"/>
    <w:rsid w:val="00D33C1A"/>
    <w:rsid w:val="00D80AF6"/>
    <w:rsid w:val="00EE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3FB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83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D268E146259427B91E8F0E7D69474181B2ADD0A0FAFE2BAF4F8BC35B8081FB9CF78B0C6D5115BnDdBR" TargetMode="External"/><Relationship Id="rId5" Type="http://schemas.openxmlformats.org/officeDocument/2006/relationships/hyperlink" Target="consultantplus://offline/ref=46501E4E3BF51797CA9FC4D7CCCA9F4BC582D36E36FC16AFBC6E7C9EEF804B255EA0A9E199FEDBD730XEK" TargetMode="External"/><Relationship Id="rId4" Type="http://schemas.openxmlformats.org/officeDocument/2006/relationships/hyperlink" Target="consultantplus://offline/ref=E3BA48BA76E82146F3ACD7691B51D5CF778EDEC1A02345F154A7A58927E4E62E69AA85896AF685C1bEH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GermanovaAL</dc:creator>
  <cp:lastModifiedBy>администратор4</cp:lastModifiedBy>
  <cp:revision>2</cp:revision>
  <dcterms:created xsi:type="dcterms:W3CDTF">2018-09-27T13:10:00Z</dcterms:created>
  <dcterms:modified xsi:type="dcterms:W3CDTF">2018-09-27T13:10:00Z</dcterms:modified>
</cp:coreProperties>
</file>