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3A" w:rsidRPr="00235DE6" w:rsidRDefault="00FF193A" w:rsidP="00FF193A">
      <w:pPr>
        <w:widowControl w:val="0"/>
        <w:spacing w:line="317" w:lineRule="exact"/>
        <w:jc w:val="center"/>
        <w:rPr>
          <w:b/>
          <w:bCs/>
          <w:sz w:val="27"/>
          <w:szCs w:val="27"/>
          <w:lang w:eastAsia="ru-RU"/>
        </w:rPr>
      </w:pPr>
      <w:r w:rsidRPr="00235DE6">
        <w:rPr>
          <w:b/>
          <w:bCs/>
          <w:sz w:val="27"/>
          <w:szCs w:val="27"/>
          <w:lang w:eastAsia="ru-RU"/>
        </w:rPr>
        <w:t xml:space="preserve">ПОЯСНИТЕЛЬНАЯ ЗАПИСКА </w:t>
      </w:r>
    </w:p>
    <w:p w:rsidR="00E21701" w:rsidRPr="00E21701" w:rsidRDefault="00FF193A" w:rsidP="00E21701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235DE6">
        <w:rPr>
          <w:b/>
          <w:bCs/>
          <w:sz w:val="27"/>
          <w:szCs w:val="27"/>
          <w:lang w:eastAsia="ru-RU"/>
        </w:rPr>
        <w:br/>
      </w:r>
      <w:r w:rsidR="007009BA">
        <w:rPr>
          <w:b/>
          <w:bCs/>
          <w:szCs w:val="28"/>
          <w:lang w:eastAsia="ru-RU"/>
        </w:rPr>
        <w:t>к</w:t>
      </w:r>
      <w:r w:rsidRPr="00E21701">
        <w:rPr>
          <w:b/>
          <w:bCs/>
          <w:szCs w:val="28"/>
          <w:lang w:eastAsia="ru-RU"/>
        </w:rPr>
        <w:t xml:space="preserve"> проекту приказа Министерства здравоохранения </w:t>
      </w:r>
      <w:r w:rsidRPr="00E21701">
        <w:rPr>
          <w:b/>
          <w:bCs/>
          <w:szCs w:val="28"/>
          <w:lang w:eastAsia="ru-RU"/>
        </w:rPr>
        <w:br/>
        <w:t>Российской Федерации «</w:t>
      </w:r>
      <w:r w:rsidR="00E21701" w:rsidRPr="00E21701">
        <w:rPr>
          <w:b/>
          <w:szCs w:val="28"/>
        </w:rPr>
        <w:t>О внесении изменений</w:t>
      </w:r>
    </w:p>
    <w:p w:rsidR="00E21701" w:rsidRPr="00E21701" w:rsidRDefault="00E21701" w:rsidP="00E21701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E21701">
        <w:rPr>
          <w:b/>
          <w:szCs w:val="28"/>
        </w:rPr>
        <w:t>в Порядок дачи информированного добровольного согласия</w:t>
      </w:r>
    </w:p>
    <w:p w:rsidR="00E21701" w:rsidRPr="00E21701" w:rsidRDefault="00E21701" w:rsidP="00E21701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E21701">
        <w:rPr>
          <w:b/>
          <w:szCs w:val="28"/>
        </w:rPr>
        <w:t xml:space="preserve"> на медицинское вмешательство и отказа от медицинского </w:t>
      </w:r>
    </w:p>
    <w:p w:rsidR="00E21701" w:rsidRPr="00E21701" w:rsidRDefault="00E21701" w:rsidP="00E21701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E21701">
        <w:rPr>
          <w:b/>
          <w:szCs w:val="28"/>
        </w:rPr>
        <w:t xml:space="preserve">вмешательства в отношении определенных видов </w:t>
      </w:r>
    </w:p>
    <w:p w:rsidR="00E21701" w:rsidRPr="00E21701" w:rsidRDefault="00E21701" w:rsidP="00E21701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E21701">
        <w:rPr>
          <w:b/>
          <w:szCs w:val="28"/>
        </w:rPr>
        <w:t xml:space="preserve">медицинских вмешательств, утвержденного приказом </w:t>
      </w:r>
    </w:p>
    <w:p w:rsidR="00E21701" w:rsidRPr="00E21701" w:rsidRDefault="00E21701" w:rsidP="00E21701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E21701">
        <w:rPr>
          <w:b/>
          <w:szCs w:val="28"/>
        </w:rPr>
        <w:t xml:space="preserve">Министерства здравоохранения Российской Федерации </w:t>
      </w:r>
    </w:p>
    <w:p w:rsidR="00E21701" w:rsidRPr="00E21701" w:rsidRDefault="00E21701" w:rsidP="00E21701">
      <w:pPr>
        <w:tabs>
          <w:tab w:val="center" w:pos="5315"/>
          <w:tab w:val="left" w:pos="7995"/>
        </w:tabs>
        <w:autoSpaceDE w:val="0"/>
        <w:autoSpaceDN w:val="0"/>
        <w:adjustRightInd w:val="0"/>
        <w:spacing w:line="240" w:lineRule="auto"/>
        <w:jc w:val="left"/>
        <w:rPr>
          <w:b/>
          <w:szCs w:val="28"/>
        </w:rPr>
      </w:pPr>
      <w:r w:rsidRPr="00E21701">
        <w:rPr>
          <w:b/>
          <w:szCs w:val="28"/>
        </w:rPr>
        <w:tab/>
        <w:t>от 20 декабря 2012 г. № 1177н</w:t>
      </w:r>
      <w:r w:rsidRPr="00E21701">
        <w:rPr>
          <w:b/>
          <w:szCs w:val="28"/>
        </w:rPr>
        <w:tab/>
      </w:r>
    </w:p>
    <w:p w:rsidR="00FF193A" w:rsidRDefault="00FF193A" w:rsidP="00FF193A">
      <w:pPr>
        <w:spacing w:line="276" w:lineRule="auto"/>
        <w:rPr>
          <w:szCs w:val="28"/>
        </w:rPr>
      </w:pPr>
    </w:p>
    <w:p w:rsidR="00D818FB" w:rsidRDefault="0085206F" w:rsidP="00D818FB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Cs w:val="28"/>
        </w:rPr>
      </w:pPr>
      <w:r>
        <w:rPr>
          <w:szCs w:val="28"/>
        </w:rPr>
        <w:t>Федеральн</w:t>
      </w:r>
      <w:r w:rsidR="00D818FB">
        <w:rPr>
          <w:szCs w:val="28"/>
        </w:rPr>
        <w:t>ым</w:t>
      </w:r>
      <w:r>
        <w:rPr>
          <w:szCs w:val="28"/>
        </w:rPr>
        <w:t xml:space="preserve"> закон</w:t>
      </w:r>
      <w:r w:rsidR="00D818FB">
        <w:rPr>
          <w:szCs w:val="28"/>
        </w:rPr>
        <w:t>ом</w:t>
      </w:r>
      <w:r>
        <w:rPr>
          <w:szCs w:val="28"/>
        </w:rPr>
        <w:t xml:space="preserve"> от 29 июля 207 </w:t>
      </w:r>
      <w:r w:rsidR="00D818FB">
        <w:rPr>
          <w:szCs w:val="28"/>
        </w:rPr>
        <w:t xml:space="preserve">года </w:t>
      </w:r>
      <w:r>
        <w:rPr>
          <w:szCs w:val="28"/>
        </w:rPr>
        <w:t>№ 242-ФЗ</w:t>
      </w:r>
      <w:r w:rsidR="00D818FB">
        <w:rPr>
          <w:szCs w:val="28"/>
        </w:rPr>
        <w:t xml:space="preserve"> «О внесении изменений в отдельные законодательные акты Российской Федерации </w:t>
      </w:r>
      <w:r w:rsidR="00D818FB">
        <w:rPr>
          <w:szCs w:val="28"/>
        </w:rPr>
        <w:br/>
        <w:t xml:space="preserve">по вопросам применения информационных технологий в сфере охраны здоровья» (далее </w:t>
      </w:r>
      <w:r w:rsidR="0063293D">
        <w:rPr>
          <w:szCs w:val="28"/>
        </w:rPr>
        <w:t xml:space="preserve">– </w:t>
      </w:r>
      <w:r w:rsidR="00D818FB">
        <w:rPr>
          <w:szCs w:val="28"/>
        </w:rPr>
        <w:t xml:space="preserve">Федеральный закон № 242-ФЗ) </w:t>
      </w:r>
      <w:r w:rsidR="00D818FB" w:rsidRPr="00D818FB">
        <w:rPr>
          <w:rFonts w:eastAsiaTheme="minorHAnsi"/>
          <w:szCs w:val="28"/>
        </w:rPr>
        <w:t xml:space="preserve">вносятся изменения в </w:t>
      </w:r>
      <w:r w:rsidR="00D818FB">
        <w:rPr>
          <w:rFonts w:eastAsiaTheme="minorHAnsi"/>
          <w:szCs w:val="28"/>
        </w:rPr>
        <w:t xml:space="preserve">Федеральный </w:t>
      </w:r>
      <w:hyperlink r:id="rId6" w:history="1">
        <w:r w:rsidR="00D818FB" w:rsidRPr="00D818FB">
          <w:rPr>
            <w:rFonts w:eastAsiaTheme="minorHAnsi"/>
            <w:szCs w:val="28"/>
          </w:rPr>
          <w:t>закон</w:t>
        </w:r>
      </w:hyperlink>
      <w:r w:rsidR="00D818FB" w:rsidRPr="00D818FB">
        <w:rPr>
          <w:rFonts w:eastAsiaTheme="minorHAnsi"/>
          <w:szCs w:val="28"/>
        </w:rPr>
        <w:t xml:space="preserve"> </w:t>
      </w:r>
      <w:r w:rsidR="00D818FB">
        <w:rPr>
          <w:rFonts w:eastAsiaTheme="minorHAnsi"/>
          <w:szCs w:val="28"/>
        </w:rPr>
        <w:t>от 21 ноября 2011 года № 323-ФЗ «Об основах охраны здоровья граждан в Российской Федерации» (далее – Федеральный закон № 323-ФЗ), в части введения нового понятия «телемедицинские технологии», з</w:t>
      </w:r>
      <w:r>
        <w:rPr>
          <w:rFonts w:eastAsiaTheme="minorHAnsi"/>
          <w:szCs w:val="28"/>
        </w:rPr>
        <w:t>акрепляются правовые основы для использования телемедицинских технологий, под которыми понимаются информационные технологии, обеспечивающие дистанционное взаимодействие медицинских работников между собой, с пациентами, идентификацию и аутентификацию указанных лиц, документирование совершаемых ими действий при проведении консилиумов, консультаций, дистанционного медицинского наблюдения за состоянием здоровья пациента.</w:t>
      </w:r>
    </w:p>
    <w:p w:rsidR="00D818FB" w:rsidRDefault="0085206F" w:rsidP="00D818FB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Определено, что медицинская помощь с применением телемедицинских технологий организуется и оказывается в порядке, установленном уполномоченным федеральным органом исполнительной власти, а также в соответствии с порядками оказания медицинской помощи и на основе стандартов медицинской помощи.</w:t>
      </w:r>
    </w:p>
    <w:p w:rsidR="00D04373" w:rsidRDefault="00D04373" w:rsidP="00D04373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Консультации пациента или его законного представителя медицинским работником с применением телемедицинских технологий осуществляются в целях:</w:t>
      </w:r>
    </w:p>
    <w:p w:rsidR="00D04373" w:rsidRDefault="00D04373" w:rsidP="00D04373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- профилактики,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</w:t>
      </w:r>
    </w:p>
    <w:p w:rsidR="00D04373" w:rsidRDefault="00D04373" w:rsidP="00D04373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- принятия решения о необходимости проведения очного приема (осмотра, консультации).</w:t>
      </w:r>
    </w:p>
    <w:p w:rsidR="00A41FAB" w:rsidRPr="00DB37F6" w:rsidRDefault="00A41FAB" w:rsidP="00A41FAB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DB37F6">
        <w:rPr>
          <w:szCs w:val="28"/>
        </w:rPr>
        <w:t>Во исполнение норм Федерального закона № 242-ФЗ Минздравом России подготовлен проект приказа</w:t>
      </w:r>
      <w:r>
        <w:rPr>
          <w:szCs w:val="28"/>
        </w:rPr>
        <w:t xml:space="preserve"> </w:t>
      </w:r>
      <w:r w:rsidRPr="00DB37F6">
        <w:rPr>
          <w:bCs/>
          <w:szCs w:val="28"/>
          <w:lang w:eastAsia="ru-RU"/>
        </w:rPr>
        <w:t>«</w:t>
      </w:r>
      <w:r w:rsidRPr="00DB37F6">
        <w:rPr>
          <w:szCs w:val="28"/>
        </w:rPr>
        <w:t>О внесении изменений</w:t>
      </w:r>
      <w:r>
        <w:rPr>
          <w:szCs w:val="28"/>
        </w:rPr>
        <w:t xml:space="preserve"> </w:t>
      </w:r>
      <w:r w:rsidRPr="00DB37F6">
        <w:rPr>
          <w:szCs w:val="28"/>
        </w:rPr>
        <w:t>в Порядок дачи информированного добровольного согласия</w:t>
      </w:r>
      <w:r>
        <w:rPr>
          <w:szCs w:val="28"/>
        </w:rPr>
        <w:t xml:space="preserve"> </w:t>
      </w:r>
      <w:r w:rsidRPr="00DB37F6">
        <w:rPr>
          <w:szCs w:val="28"/>
        </w:rPr>
        <w:t xml:space="preserve"> на медицинское вмешательство и отказа от медицинского вмешательства в отношении определенных видов медицинских вмешательств, утвержденного приказом Министерства здравоохранения Российской Федерации от 20 декабря 2012 г. № 1177н </w:t>
      </w:r>
      <w:r>
        <w:rPr>
          <w:szCs w:val="28"/>
        </w:rPr>
        <w:t>(далее – проект приказа).</w:t>
      </w:r>
    </w:p>
    <w:p w:rsidR="00D04373" w:rsidRDefault="00A41FAB" w:rsidP="00D04373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Проектом приказа установлено, что д</w:t>
      </w:r>
      <w:r w:rsidR="00D04373">
        <w:rPr>
          <w:rFonts w:eastAsiaTheme="minorHAnsi"/>
          <w:szCs w:val="28"/>
        </w:rPr>
        <w:t>окументирование информации об оказании медицинской помощи пациенту с применением телемедицинских технологий, включая внесение сведений в его медицинскую документацию, осуществляется с использованием усиленной квалифицированной электронной подписи медицинского работника.</w:t>
      </w:r>
    </w:p>
    <w:p w:rsidR="00FF193A" w:rsidRPr="00DB37F6" w:rsidRDefault="00FF193A" w:rsidP="00DB37F6">
      <w:pPr>
        <w:autoSpaceDE w:val="0"/>
        <w:autoSpaceDN w:val="0"/>
        <w:spacing w:line="240" w:lineRule="auto"/>
        <w:ind w:firstLine="708"/>
        <w:rPr>
          <w:szCs w:val="28"/>
        </w:rPr>
      </w:pPr>
      <w:r w:rsidRPr="00DB37F6">
        <w:rPr>
          <w:szCs w:val="28"/>
        </w:rPr>
        <w:t>Вносимые изменения не потребуют дополнительных финансовых ассигнований из федерального бюджета.</w:t>
      </w:r>
    </w:p>
    <w:p w:rsidR="00180590" w:rsidRPr="00DB37F6" w:rsidRDefault="00180590" w:rsidP="00DB37F6"/>
    <w:sectPr w:rsidR="00180590" w:rsidRPr="00DB37F6" w:rsidSect="006530C2">
      <w:headerReference w:type="even" r:id="rId7"/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A11" w:rsidRDefault="00962A11" w:rsidP="00EA1585">
      <w:pPr>
        <w:spacing w:line="240" w:lineRule="auto"/>
      </w:pPr>
      <w:r>
        <w:separator/>
      </w:r>
    </w:p>
  </w:endnote>
  <w:endnote w:type="continuationSeparator" w:id="0">
    <w:p w:rsidR="00962A11" w:rsidRDefault="00962A11" w:rsidP="00EA1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A11" w:rsidRDefault="00962A11" w:rsidP="00EA1585">
      <w:pPr>
        <w:spacing w:line="240" w:lineRule="auto"/>
      </w:pPr>
      <w:r>
        <w:separator/>
      </w:r>
    </w:p>
  </w:footnote>
  <w:footnote w:type="continuationSeparator" w:id="0">
    <w:p w:rsidR="00962A11" w:rsidRDefault="00962A11" w:rsidP="00EA158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FB" w:rsidRDefault="0084420E" w:rsidP="00D818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18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18FB">
      <w:rPr>
        <w:rStyle w:val="a5"/>
        <w:noProof/>
      </w:rPr>
      <w:t>2</w:t>
    </w:r>
    <w:r>
      <w:rPr>
        <w:rStyle w:val="a5"/>
      </w:rPr>
      <w:fldChar w:fldCharType="end"/>
    </w:r>
  </w:p>
  <w:p w:rsidR="00D818FB" w:rsidRDefault="00D818F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FB" w:rsidRPr="0077510F" w:rsidRDefault="0084420E">
    <w:pPr>
      <w:pStyle w:val="a3"/>
      <w:jc w:val="center"/>
      <w:rPr>
        <w:sz w:val="24"/>
        <w:szCs w:val="24"/>
      </w:rPr>
    </w:pPr>
    <w:r w:rsidRPr="0077510F">
      <w:rPr>
        <w:sz w:val="24"/>
        <w:szCs w:val="24"/>
      </w:rPr>
      <w:fldChar w:fldCharType="begin"/>
    </w:r>
    <w:r w:rsidR="00D818FB" w:rsidRPr="0077510F">
      <w:rPr>
        <w:sz w:val="24"/>
        <w:szCs w:val="24"/>
      </w:rPr>
      <w:instrText xml:space="preserve"> PAGE   \* MERGEFORMAT </w:instrText>
    </w:r>
    <w:r w:rsidRPr="0077510F">
      <w:rPr>
        <w:sz w:val="24"/>
        <w:szCs w:val="24"/>
      </w:rPr>
      <w:fldChar w:fldCharType="separate"/>
    </w:r>
    <w:r w:rsidR="00631441">
      <w:rPr>
        <w:noProof/>
        <w:sz w:val="24"/>
        <w:szCs w:val="24"/>
      </w:rPr>
      <w:t>2</w:t>
    </w:r>
    <w:r w:rsidRPr="0077510F">
      <w:rPr>
        <w:sz w:val="24"/>
        <w:szCs w:val="24"/>
      </w:rPr>
      <w:fldChar w:fldCharType="end"/>
    </w:r>
  </w:p>
  <w:p w:rsidR="00D818FB" w:rsidRDefault="00D818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93A"/>
    <w:rsid w:val="0008567C"/>
    <w:rsid w:val="00180590"/>
    <w:rsid w:val="001B7B57"/>
    <w:rsid w:val="00216A17"/>
    <w:rsid w:val="00236A98"/>
    <w:rsid w:val="00241FE5"/>
    <w:rsid w:val="00281934"/>
    <w:rsid w:val="00286EA1"/>
    <w:rsid w:val="002966D2"/>
    <w:rsid w:val="002D54A1"/>
    <w:rsid w:val="00396A78"/>
    <w:rsid w:val="005341EC"/>
    <w:rsid w:val="005714D2"/>
    <w:rsid w:val="00631441"/>
    <w:rsid w:val="0063293D"/>
    <w:rsid w:val="00634139"/>
    <w:rsid w:val="006530C2"/>
    <w:rsid w:val="006A12FA"/>
    <w:rsid w:val="007009BA"/>
    <w:rsid w:val="007F47F8"/>
    <w:rsid w:val="00800A1A"/>
    <w:rsid w:val="0084420E"/>
    <w:rsid w:val="0085206F"/>
    <w:rsid w:val="00853A1F"/>
    <w:rsid w:val="008A671C"/>
    <w:rsid w:val="008C5011"/>
    <w:rsid w:val="008F0FA1"/>
    <w:rsid w:val="008F3487"/>
    <w:rsid w:val="008F6397"/>
    <w:rsid w:val="009126F8"/>
    <w:rsid w:val="00962A11"/>
    <w:rsid w:val="009D0ABF"/>
    <w:rsid w:val="00A41FAB"/>
    <w:rsid w:val="00A53405"/>
    <w:rsid w:val="00A70895"/>
    <w:rsid w:val="00A81636"/>
    <w:rsid w:val="00B06C1D"/>
    <w:rsid w:val="00B36FC0"/>
    <w:rsid w:val="00BC0525"/>
    <w:rsid w:val="00C4481C"/>
    <w:rsid w:val="00C70006"/>
    <w:rsid w:val="00C86B8A"/>
    <w:rsid w:val="00CA7D63"/>
    <w:rsid w:val="00D04373"/>
    <w:rsid w:val="00D31DBD"/>
    <w:rsid w:val="00D818FB"/>
    <w:rsid w:val="00DB37F6"/>
    <w:rsid w:val="00E21701"/>
    <w:rsid w:val="00E60ACC"/>
    <w:rsid w:val="00E647D3"/>
    <w:rsid w:val="00EA1585"/>
    <w:rsid w:val="00EA580E"/>
    <w:rsid w:val="00FF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3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193A"/>
    <w:pPr>
      <w:tabs>
        <w:tab w:val="center" w:pos="4677"/>
        <w:tab w:val="right" w:pos="9355"/>
      </w:tabs>
      <w:spacing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F193A"/>
    <w:rPr>
      <w:rFonts w:ascii="Times New Roman" w:eastAsia="Calibri" w:hAnsi="Times New Roman" w:cs="Times New Roman"/>
      <w:sz w:val="20"/>
      <w:szCs w:val="20"/>
    </w:rPr>
  </w:style>
  <w:style w:type="character" w:styleId="a5">
    <w:name w:val="page number"/>
    <w:basedOn w:val="a0"/>
    <w:rsid w:val="00FF1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C0299976E93AF652AD9C2C9B44BD352623CE959292603C2B5B2C3B07UEq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GermanovaAL</dc:creator>
  <cp:lastModifiedBy>администратор4</cp:lastModifiedBy>
  <cp:revision>2</cp:revision>
  <dcterms:created xsi:type="dcterms:W3CDTF">2018-01-23T08:00:00Z</dcterms:created>
  <dcterms:modified xsi:type="dcterms:W3CDTF">2018-01-23T08:00:00Z</dcterms:modified>
</cp:coreProperties>
</file>